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307E20" w:rsidRPr="00307E20" w:rsidRDefault="00D259BD" w:rsidP="00307E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Consulta pública</w:t>
      </w:r>
    </w:p>
    <w:p w:rsidR="00741AA8" w:rsidRDefault="00307E20" w:rsidP="00307E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Proyecto de guía del BCE relativo al enfoque sobre el reconocimiento de sistemas institucionales de protección a efectos prudenciales</w:t>
      </w:r>
    </w:p>
    <w:p w:rsidR="00D259BD" w:rsidRDefault="00D259BD" w:rsidP="00533D29">
      <w:pPr>
        <w:rPr>
          <w:rFonts w:ascii="Arial" w:hAnsi="Arial" w:cs="Arial"/>
          <w:b/>
          <w:sz w:val="28"/>
          <w:szCs w:val="28"/>
        </w:rPr>
      </w:pPr>
    </w:p>
    <w:p w:rsidR="00D77F3D" w:rsidRPr="00741AA8" w:rsidRDefault="00617941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Plantilla para comentarios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C0A66" w:rsidRPr="00741AA8" w:rsidTr="00310496">
        <w:tc>
          <w:tcPr>
            <w:tcW w:w="9180" w:type="dxa"/>
            <w:gridSpan w:val="2"/>
            <w:shd w:val="clear" w:color="auto" w:fill="auto"/>
          </w:tcPr>
          <w:p w:rsidR="005C0A66" w:rsidRPr="00741AA8" w:rsidRDefault="005C0A66" w:rsidP="00A96471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Datos de contacto (no serán publicados)</w:t>
            </w:r>
          </w:p>
        </w:tc>
      </w:tr>
      <w:tr w:rsidR="00FD1D51" w:rsidRPr="00741AA8" w:rsidTr="00405B66">
        <w:trPr>
          <w:trHeight w:val="1174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Entidad/empresa</w:t>
            </w:r>
          </w:p>
          <w:p w:rsidR="00FD1D51" w:rsidRPr="00741AA8" w:rsidRDefault="00FD1D51" w:rsidP="00B36425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fldChar w:fldCharType="end"/>
            </w:r>
          </w:p>
        </w:tc>
      </w:tr>
      <w:tr w:rsidR="00FD1D51" w:rsidRPr="00741AA8" w:rsidTr="00405B66">
        <w:trPr>
          <w:trHeight w:val="405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Persona de contacto</w:t>
            </w:r>
          </w:p>
        </w:tc>
      </w:tr>
      <w:tr w:rsidR="00405B66" w:rsidRPr="00741AA8" w:rsidTr="00405B66">
        <w:trPr>
          <w:trHeight w:val="564"/>
        </w:trPr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Sr.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50EE1">
              <w:rPr>
                <w:rFonts w:ascii="Arial" w:hAnsi="Arial" w:cs="Arial"/>
                <w:sz w:val="20"/>
                <w:szCs w:val="20"/>
              </w:rPr>
            </w:r>
            <w:r w:rsidR="00250E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Sra.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50EE1">
              <w:rPr>
                <w:rFonts w:ascii="Arial" w:hAnsi="Arial" w:cs="Arial"/>
                <w:sz w:val="20"/>
                <w:szCs w:val="20"/>
              </w:rPr>
            </w:r>
            <w:r w:rsidR="00250E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Nombre 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Apellidos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310496"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405B66">
        <w:trPr>
          <w:trHeight w:val="691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Correo electrónico</w:t>
            </w:r>
          </w:p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4720BD" w:rsidRPr="00741AA8" w:rsidTr="00533D29">
        <w:trPr>
          <w:trHeight w:val="663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Número de teléfono</w:t>
            </w:r>
          </w:p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4720BD" w:rsidRPr="00741AA8" w:rsidTr="00F0140D">
        <w:trPr>
          <w:trHeight w:val="357"/>
        </w:trPr>
        <w:tc>
          <w:tcPr>
            <w:tcW w:w="534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50EE1">
              <w:rPr>
                <w:rFonts w:ascii="Arial" w:hAnsi="Arial" w:cs="Arial"/>
                <w:sz w:val="20"/>
                <w:szCs w:val="20"/>
              </w:rPr>
            </w:r>
            <w:r w:rsidR="00250E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Marque esta casilla si no desea que sus datos personales sean publicados. </w:t>
            </w:r>
          </w:p>
        </w:tc>
      </w:tr>
    </w:tbl>
    <w:p w:rsidR="00F0140D" w:rsidRPr="00741AA8" w:rsidRDefault="00F0140D" w:rsidP="00F0140D">
      <w:pPr>
        <w:rPr>
          <w:rFonts w:ascii="Arial" w:hAnsi="Arial" w:cs="Arial"/>
          <w:sz w:val="18"/>
          <w:szCs w:val="20"/>
        </w:rPr>
      </w:pPr>
    </w:p>
    <w:p w:rsidR="00256B78" w:rsidRDefault="00BF2579" w:rsidP="00256B78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Cada comentario debe referirse a un solo asunto. </w:t>
      </w:r>
    </w:p>
    <w:p w:rsidR="00256B78" w:rsidRPr="00256B78" w:rsidRDefault="00BF2579" w:rsidP="00256B78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Para comentario, indique: 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el artículo, capítulo o párrafo pertinente, si procede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si su comentario es una propuesta de modificación, aclaración o supresión</w:t>
      </w: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Si necesita más espacio para sus comentarios, copie la página 2. </w:t>
      </w:r>
    </w:p>
    <w:p w:rsidR="00A07FB0" w:rsidRPr="00741AA8" w:rsidRDefault="00A07FB0" w:rsidP="00F0140D">
      <w:pPr>
        <w:rPr>
          <w:rFonts w:ascii="Arial" w:hAnsi="Arial" w:cs="Arial"/>
          <w:sz w:val="20"/>
          <w:szCs w:val="20"/>
        </w:rPr>
        <w:sectPr w:rsidR="00A07FB0" w:rsidRPr="00741AA8" w:rsidSect="005B332B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4251E" w:rsidRPr="00741AA8" w:rsidRDefault="00741AA8" w:rsidP="00EB47C9">
      <w:pPr>
        <w:rPr>
          <w:rFonts w:ascii="Arial" w:hAnsi="Arial" w:cs="Arial"/>
        </w:rPr>
      </w:pPr>
      <w:r>
        <w:rPr>
          <w:rFonts w:ascii="Arial" w:hAnsi="Arial"/>
        </w:rPr>
        <w:lastRenderedPageBreak/>
        <w:t>CONSULTA PÚBLICA</w:t>
      </w:r>
    </w:p>
    <w:p w:rsidR="00D259BD" w:rsidRDefault="00307E20" w:rsidP="00533D29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Proyecto de guía del BCE relativo al enfoque sobre el reconocimiento de sistemas institucionales de protección a efectos prudenciales</w:t>
      </w:r>
    </w:p>
    <w:p w:rsidR="00D259BD" w:rsidRDefault="00D259BD" w:rsidP="00533D29">
      <w:pPr>
        <w:rPr>
          <w:rFonts w:ascii="Arial" w:hAnsi="Arial" w:cs="Arial"/>
          <w:sz w:val="20"/>
        </w:rPr>
      </w:pPr>
    </w:p>
    <w:p w:rsidR="005C0A66" w:rsidRPr="00D259BD" w:rsidRDefault="00EB47C9" w:rsidP="00D259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Plantilla para comentarios</w:t>
      </w: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2943"/>
        <w:gridCol w:w="11199"/>
      </w:tblGrid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A96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Entidad/empresa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5E17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País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p w:rsidR="00A07FB0" w:rsidRPr="00741AA8" w:rsidRDefault="00EB47C9" w:rsidP="00EB47C9">
      <w:pPr>
        <w:rPr>
          <w:rFonts w:ascii="Arial" w:hAnsi="Arial" w:cs="Arial"/>
          <w:highlight w:val="cyan"/>
        </w:rPr>
      </w:pPr>
      <w:r>
        <w:rPr>
          <w:rFonts w:ascii="Arial" w:hAnsi="Arial"/>
          <w:b/>
          <w:sz w:val="20"/>
        </w:rPr>
        <w:t>Comentarios</w:t>
      </w:r>
    </w:p>
    <w:tbl>
      <w:tblPr>
        <w:tblW w:w="1314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047"/>
        <w:gridCol w:w="1354"/>
        <w:gridCol w:w="2329"/>
        <w:gridCol w:w="7419"/>
      </w:tblGrid>
      <w:tr w:rsidR="00D259BD" w:rsidRPr="00741AA8" w:rsidTr="00D259BD">
        <w:trPr>
          <w:trHeight w:val="305"/>
        </w:trPr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Asunto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Artículo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Comentario </w:t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Explique brevemente por qué debe tenerse en cuenta</w:t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50EE1">
              <w:rPr>
                <w:rFonts w:ascii="Arial" w:hAnsi="Arial" w:cs="Arial"/>
                <w:sz w:val="20"/>
                <w:szCs w:val="20"/>
              </w:rPr>
            </w:r>
            <w:r w:rsidR="00250E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50EE1">
              <w:rPr>
                <w:rFonts w:ascii="Arial" w:hAnsi="Arial" w:cs="Arial"/>
                <w:sz w:val="20"/>
                <w:szCs w:val="20"/>
              </w:rPr>
            </w:r>
            <w:r w:rsidR="00250E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50EE1">
              <w:rPr>
                <w:rFonts w:ascii="Arial" w:hAnsi="Arial" w:cs="Arial"/>
                <w:sz w:val="20"/>
                <w:szCs w:val="20"/>
              </w:rPr>
            </w:r>
            <w:r w:rsidR="00250E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50EE1">
              <w:rPr>
                <w:rFonts w:ascii="Arial" w:hAnsi="Arial" w:cs="Arial"/>
                <w:sz w:val="20"/>
                <w:szCs w:val="20"/>
              </w:rPr>
            </w:r>
            <w:r w:rsidR="00250E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50EE1">
              <w:rPr>
                <w:rFonts w:ascii="Arial" w:hAnsi="Arial" w:cs="Arial"/>
                <w:sz w:val="20"/>
                <w:szCs w:val="20"/>
              </w:rPr>
            </w:r>
            <w:r w:rsidR="00250E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50EE1">
              <w:rPr>
                <w:rFonts w:ascii="Arial" w:hAnsi="Arial" w:cs="Arial"/>
                <w:sz w:val="20"/>
                <w:szCs w:val="20"/>
              </w:rPr>
            </w:r>
            <w:r w:rsidR="00250E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50EE1">
              <w:rPr>
                <w:rFonts w:ascii="Arial" w:hAnsi="Arial" w:cs="Arial"/>
                <w:sz w:val="20"/>
                <w:szCs w:val="20"/>
              </w:rPr>
            </w:r>
            <w:r w:rsidR="00250E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50EE1">
              <w:rPr>
                <w:rFonts w:ascii="Arial" w:hAnsi="Arial" w:cs="Arial"/>
                <w:sz w:val="20"/>
                <w:szCs w:val="20"/>
              </w:rPr>
            </w:r>
            <w:r w:rsidR="00250E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50EE1">
              <w:rPr>
                <w:rFonts w:ascii="Arial" w:hAnsi="Arial" w:cs="Arial"/>
                <w:sz w:val="20"/>
                <w:szCs w:val="20"/>
              </w:rPr>
            </w:r>
            <w:r w:rsidR="00250E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50EE1">
              <w:rPr>
                <w:rFonts w:ascii="Arial" w:hAnsi="Arial" w:cs="Arial"/>
                <w:sz w:val="20"/>
                <w:szCs w:val="20"/>
              </w:rPr>
            </w:r>
            <w:r w:rsidR="00250E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50EE1">
              <w:rPr>
                <w:rFonts w:ascii="Arial" w:hAnsi="Arial" w:cs="Arial"/>
                <w:sz w:val="20"/>
                <w:szCs w:val="20"/>
              </w:rPr>
            </w:r>
            <w:r w:rsidR="00250E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50EE1">
              <w:rPr>
                <w:rFonts w:ascii="Arial" w:hAnsi="Arial" w:cs="Arial"/>
                <w:sz w:val="20"/>
                <w:szCs w:val="20"/>
              </w:rPr>
            </w:r>
            <w:r w:rsidR="00250E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50EE1">
              <w:rPr>
                <w:rFonts w:ascii="Arial" w:hAnsi="Arial" w:cs="Arial"/>
                <w:sz w:val="20"/>
                <w:szCs w:val="20"/>
              </w:rPr>
            </w:r>
            <w:r w:rsidR="00250E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50EE1">
              <w:rPr>
                <w:rFonts w:ascii="Arial" w:hAnsi="Arial" w:cs="Arial"/>
                <w:sz w:val="20"/>
                <w:szCs w:val="20"/>
              </w:rPr>
            </w:r>
            <w:r w:rsidR="00250E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50EE1">
              <w:rPr>
                <w:rFonts w:ascii="Arial" w:hAnsi="Arial" w:cs="Arial"/>
                <w:sz w:val="20"/>
                <w:szCs w:val="20"/>
              </w:rPr>
            </w:r>
            <w:r w:rsidR="00250E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50EE1">
              <w:rPr>
                <w:rFonts w:ascii="Arial" w:hAnsi="Arial" w:cs="Arial"/>
                <w:sz w:val="20"/>
                <w:szCs w:val="20"/>
              </w:rPr>
            </w:r>
            <w:r w:rsidR="00250E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50EE1">
              <w:rPr>
                <w:rFonts w:ascii="Arial" w:hAnsi="Arial" w:cs="Arial"/>
                <w:sz w:val="20"/>
                <w:szCs w:val="20"/>
              </w:rPr>
            </w:r>
            <w:r w:rsidR="00250E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50EE1">
              <w:rPr>
                <w:rFonts w:ascii="Arial" w:hAnsi="Arial" w:cs="Arial"/>
                <w:sz w:val="20"/>
                <w:szCs w:val="20"/>
              </w:rPr>
            </w:r>
            <w:r w:rsidR="00250E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50EE1">
              <w:rPr>
                <w:rFonts w:ascii="Arial" w:hAnsi="Arial" w:cs="Arial"/>
                <w:sz w:val="20"/>
                <w:szCs w:val="20"/>
              </w:rPr>
            </w:r>
            <w:r w:rsidR="00250E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50EE1">
              <w:rPr>
                <w:rFonts w:ascii="Arial" w:hAnsi="Arial" w:cs="Arial"/>
                <w:sz w:val="20"/>
                <w:szCs w:val="20"/>
              </w:rPr>
            </w:r>
            <w:r w:rsidR="00250E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sectPr w:rsidR="00A07FB0" w:rsidRPr="00741AA8" w:rsidSect="005B33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CA" w:rsidRDefault="006C02CA" w:rsidP="005C0A66">
      <w:pPr>
        <w:spacing w:after="0" w:line="240" w:lineRule="auto"/>
      </w:pPr>
      <w:r>
        <w:separator/>
      </w:r>
    </w:p>
  </w:endnote>
  <w:endnote w:type="continuationSeparator" w:id="0">
    <w:p w:rsidR="006C02CA" w:rsidRDefault="006C02CA" w:rsidP="005C0A66">
      <w:pPr>
        <w:spacing w:after="0" w:line="240" w:lineRule="auto"/>
      </w:pPr>
      <w:r>
        <w:continuationSeparator/>
      </w:r>
    </w:p>
  </w:endnote>
  <w:endnote w:type="continuationNotice" w:id="1">
    <w:p w:rsidR="006C02CA" w:rsidRDefault="006C02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Pr="00405B66" w:rsidRDefault="00844BD0">
    <w:pPr>
      <w:pStyle w:val="Footer"/>
      <w:jc w:val="right"/>
      <w:rPr>
        <w:rFonts w:ascii="Arial" w:hAnsi="Arial" w:cs="Arial"/>
        <w:sz w:val="20"/>
        <w:szCs w:val="20"/>
      </w:rPr>
    </w:pPr>
    <w:r w:rsidRPr="00405B66">
      <w:rPr>
        <w:rFonts w:ascii="Arial" w:hAnsi="Arial" w:cs="Arial"/>
        <w:sz w:val="20"/>
        <w:szCs w:val="20"/>
      </w:rPr>
      <w:fldChar w:fldCharType="begin"/>
    </w:r>
    <w:r w:rsidRPr="00405B66">
      <w:rPr>
        <w:rFonts w:ascii="Arial" w:hAnsi="Arial" w:cs="Arial"/>
        <w:sz w:val="20"/>
        <w:szCs w:val="20"/>
      </w:rPr>
      <w:instrText xml:space="preserve"> PAGE   \* MERGEFORMAT </w:instrText>
    </w:r>
    <w:r w:rsidRPr="00405B66">
      <w:rPr>
        <w:rFonts w:ascii="Arial" w:hAnsi="Arial" w:cs="Arial"/>
        <w:sz w:val="20"/>
        <w:szCs w:val="20"/>
      </w:rPr>
      <w:fldChar w:fldCharType="separate"/>
    </w:r>
    <w:r w:rsidR="00250EE1">
      <w:rPr>
        <w:rFonts w:ascii="Arial" w:hAnsi="Arial" w:cs="Arial"/>
        <w:noProof/>
        <w:sz w:val="20"/>
        <w:szCs w:val="20"/>
      </w:rPr>
      <w:t>3</w:t>
    </w:r>
    <w:r w:rsidRPr="00405B66">
      <w:rPr>
        <w:rFonts w:ascii="Arial" w:hAnsi="Arial" w:cs="Arial"/>
        <w:noProof/>
        <w:sz w:val="20"/>
        <w:szCs w:val="20"/>
      </w:rPr>
      <w:fldChar w:fldCharType="end"/>
    </w:r>
  </w:p>
  <w:p w:rsidR="00844BD0" w:rsidRDefault="00844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CA" w:rsidRDefault="006C02CA" w:rsidP="005C0A66">
      <w:pPr>
        <w:spacing w:after="0" w:line="240" w:lineRule="auto"/>
      </w:pPr>
      <w:r>
        <w:separator/>
      </w:r>
    </w:p>
  </w:footnote>
  <w:footnote w:type="continuationSeparator" w:id="0">
    <w:p w:rsidR="006C02CA" w:rsidRDefault="006C02CA" w:rsidP="005C0A66">
      <w:pPr>
        <w:spacing w:after="0" w:line="240" w:lineRule="auto"/>
      </w:pPr>
      <w:r>
        <w:continuationSeparator/>
      </w:r>
    </w:p>
  </w:footnote>
  <w:footnote w:type="continuationNotice" w:id="1">
    <w:p w:rsidR="006C02CA" w:rsidRDefault="006C02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DB7E7B" w:rsidP="005C0A66">
    <w:pPr>
      <w:pStyle w:val="Header"/>
      <w:jc w:val="center"/>
    </w:pPr>
    <w:r>
      <w:rPr>
        <w:noProof/>
        <w:lang w:val="en-GB" w:eastAsia="en-GB" w:bidi="ar-SA"/>
      </w:rPr>
      <w:drawing>
        <wp:inline distT="0" distB="0" distL="0" distR="0" wp14:anchorId="4C650332" wp14:editId="5A386244">
          <wp:extent cx="2349500" cy="841762"/>
          <wp:effectExtent l="0" t="0" r="0" b="0"/>
          <wp:docPr id="3" name="Picture 3" descr="C:\Users\sanzigl\Desktop\spagnoplo ECB_BS_ES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nzigl\Desktop\spagnoplo ECB_BS_ES_RG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464" cy="845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E4E"/>
    <w:multiLevelType w:val="hybridMultilevel"/>
    <w:tmpl w:val="CA2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070E"/>
    <w:multiLevelType w:val="hybridMultilevel"/>
    <w:tmpl w:val="B35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57613"/>
    <w:multiLevelType w:val="hybridMultilevel"/>
    <w:tmpl w:val="6848042A"/>
    <w:lvl w:ilvl="0" w:tplc="C1DA436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F4593"/>
    <w:multiLevelType w:val="hybridMultilevel"/>
    <w:tmpl w:val="D03634FE"/>
    <w:lvl w:ilvl="0" w:tplc="AD6EC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p+1Wz26c/nsWxUf6Hjo70Zbmb6c=" w:salt="ubIoAFNpOwEnoSBLHfkXxA==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7F3D"/>
    <w:rsid w:val="00012927"/>
    <w:rsid w:val="00012B3E"/>
    <w:rsid w:val="00053EB7"/>
    <w:rsid w:val="0013621C"/>
    <w:rsid w:val="00141C6A"/>
    <w:rsid w:val="00154A68"/>
    <w:rsid w:val="00165C92"/>
    <w:rsid w:val="001C1B05"/>
    <w:rsid w:val="001D2B5F"/>
    <w:rsid w:val="002062B7"/>
    <w:rsid w:val="002101DB"/>
    <w:rsid w:val="002230DC"/>
    <w:rsid w:val="00250EE1"/>
    <w:rsid w:val="00256B78"/>
    <w:rsid w:val="002E24A6"/>
    <w:rsid w:val="002E408D"/>
    <w:rsid w:val="002E7EA6"/>
    <w:rsid w:val="002F7550"/>
    <w:rsid w:val="00301A47"/>
    <w:rsid w:val="00307E20"/>
    <w:rsid w:val="00310496"/>
    <w:rsid w:val="003114A8"/>
    <w:rsid w:val="0034251E"/>
    <w:rsid w:val="003426AC"/>
    <w:rsid w:val="00353A29"/>
    <w:rsid w:val="00371DCA"/>
    <w:rsid w:val="00375802"/>
    <w:rsid w:val="003776CF"/>
    <w:rsid w:val="00391001"/>
    <w:rsid w:val="00397D46"/>
    <w:rsid w:val="003A5039"/>
    <w:rsid w:val="00405B66"/>
    <w:rsid w:val="004408CC"/>
    <w:rsid w:val="004639A1"/>
    <w:rsid w:val="004720BD"/>
    <w:rsid w:val="00510B9F"/>
    <w:rsid w:val="00533D29"/>
    <w:rsid w:val="00534FBD"/>
    <w:rsid w:val="00542449"/>
    <w:rsid w:val="00566C19"/>
    <w:rsid w:val="005A3A89"/>
    <w:rsid w:val="005A520D"/>
    <w:rsid w:val="005B332B"/>
    <w:rsid w:val="005C0A66"/>
    <w:rsid w:val="005E17BC"/>
    <w:rsid w:val="006023FF"/>
    <w:rsid w:val="00603A2E"/>
    <w:rsid w:val="00617941"/>
    <w:rsid w:val="0062163B"/>
    <w:rsid w:val="00637128"/>
    <w:rsid w:val="00637F32"/>
    <w:rsid w:val="00653CCB"/>
    <w:rsid w:val="006A6738"/>
    <w:rsid w:val="006C02CA"/>
    <w:rsid w:val="00720419"/>
    <w:rsid w:val="007322ED"/>
    <w:rsid w:val="00741AA8"/>
    <w:rsid w:val="0074790F"/>
    <w:rsid w:val="00794F3D"/>
    <w:rsid w:val="008437D9"/>
    <w:rsid w:val="00844BD0"/>
    <w:rsid w:val="00862EDF"/>
    <w:rsid w:val="008676AF"/>
    <w:rsid w:val="008A67D3"/>
    <w:rsid w:val="008D4927"/>
    <w:rsid w:val="008F63C6"/>
    <w:rsid w:val="00901A1E"/>
    <w:rsid w:val="00901B5C"/>
    <w:rsid w:val="009066A0"/>
    <w:rsid w:val="00937145"/>
    <w:rsid w:val="009767C6"/>
    <w:rsid w:val="00996FBC"/>
    <w:rsid w:val="00A050DA"/>
    <w:rsid w:val="00A07FB0"/>
    <w:rsid w:val="00A40717"/>
    <w:rsid w:val="00A83DF4"/>
    <w:rsid w:val="00A96471"/>
    <w:rsid w:val="00AA06BD"/>
    <w:rsid w:val="00AA7A5A"/>
    <w:rsid w:val="00AC3A2A"/>
    <w:rsid w:val="00AD5426"/>
    <w:rsid w:val="00B264B9"/>
    <w:rsid w:val="00B36425"/>
    <w:rsid w:val="00B83929"/>
    <w:rsid w:val="00BC4DAB"/>
    <w:rsid w:val="00BD6E7C"/>
    <w:rsid w:val="00BE460F"/>
    <w:rsid w:val="00BF2579"/>
    <w:rsid w:val="00C31766"/>
    <w:rsid w:val="00C4507B"/>
    <w:rsid w:val="00C7487C"/>
    <w:rsid w:val="00C868E6"/>
    <w:rsid w:val="00CC2E3D"/>
    <w:rsid w:val="00CD0E18"/>
    <w:rsid w:val="00CD67DB"/>
    <w:rsid w:val="00D12097"/>
    <w:rsid w:val="00D259BD"/>
    <w:rsid w:val="00D40EF2"/>
    <w:rsid w:val="00D707A4"/>
    <w:rsid w:val="00D77F3D"/>
    <w:rsid w:val="00DB60F4"/>
    <w:rsid w:val="00DB7E7B"/>
    <w:rsid w:val="00DD7C3B"/>
    <w:rsid w:val="00DD7EF9"/>
    <w:rsid w:val="00DE0CAC"/>
    <w:rsid w:val="00E06041"/>
    <w:rsid w:val="00E95CE1"/>
    <w:rsid w:val="00EB47C9"/>
    <w:rsid w:val="00EE48F4"/>
    <w:rsid w:val="00F0140D"/>
    <w:rsid w:val="00F32210"/>
    <w:rsid w:val="00F964CA"/>
    <w:rsid w:val="00F96DA6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es-E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es-ES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425"/>
    <w:rPr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es-E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es-ES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425"/>
    <w:rPr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EC8F-0CB6-468F-8D6A-DBFD9F9F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Saseta, Carmen</dc:creator>
  <cp:lastModifiedBy>Sanz, Valentin</cp:lastModifiedBy>
  <cp:revision>6</cp:revision>
  <cp:lastPrinted>2015-10-07T16:43:00Z</cp:lastPrinted>
  <dcterms:created xsi:type="dcterms:W3CDTF">2016-01-11T15:16:00Z</dcterms:created>
  <dcterms:modified xsi:type="dcterms:W3CDTF">2016-02-17T07:59:00Z</dcterms:modified>
</cp:coreProperties>
</file>